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22CA7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ՀԱՅՏԱՐԱՐՈՒԹՅՈՒՆ</w:t>
      </w:r>
    </w:p>
    <w:p w14:paraId="1DB7E9FF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ՆԱԽԱՈՐԱԿԱՎՈՐՄԱՆ ԸՆԹԱՑԱԿԱՐԳԻ ՄԱՍԻՆ</w:t>
      </w:r>
    </w:p>
    <w:p w14:paraId="3398A1B2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2"/>
          <w:szCs w:val="19"/>
          <w:lang w:val="af-ZA"/>
        </w:rPr>
      </w:pPr>
    </w:p>
    <w:p w14:paraId="017FFD23" w14:textId="32342AE6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Հայտարարության սույն տեքստը հաստատված է գնանշման հարցման գնահատող հանձնաժողովի </w:t>
      </w:r>
      <w:r w:rsidR="008A2CBB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2024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թվականի </w:t>
      </w:r>
      <w:r w:rsidR="00DD221C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հուլիս</w:t>
      </w:r>
      <w:r w:rsidR="002B6279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ի</w:t>
      </w:r>
      <w:r w:rsidR="00574947" w:rsidRPr="00574947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 </w:t>
      </w:r>
      <w:r w:rsidR="0059660A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1</w:t>
      </w:r>
      <w:r w:rsidR="005C5160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8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-ի N 1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որոշմամբ և հրապարակվում է</w:t>
      </w:r>
    </w:p>
    <w:p w14:paraId="261EE888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«Գնումների մասին» ՀՀ օրենքի 24-րդ հոդվածի համաձայն</w:t>
      </w:r>
    </w:p>
    <w:p w14:paraId="0ACB6175" w14:textId="77777777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0"/>
          <w:szCs w:val="19"/>
          <w:lang w:val="af-ZA"/>
        </w:rPr>
      </w:pPr>
    </w:p>
    <w:p w14:paraId="37667F63" w14:textId="0DB6C17B"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Ընթացակարգի ծածկագիրը`  «</w:t>
      </w:r>
      <w:r w:rsidR="00055BB9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ՀՀ ԱԱԾ-ՏՆՏՎ-ԳՀԱՊՁԲ-24/1-ՕԴ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»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u w:val="single"/>
          <w:lang w:val="af-ZA"/>
        </w:rPr>
        <w:t xml:space="preserve">        </w:t>
      </w:r>
    </w:p>
    <w:p w14:paraId="7231CBCC" w14:textId="77777777" w:rsidR="008D66CD" w:rsidRPr="006F2CD4" w:rsidRDefault="008D66CD" w:rsidP="008D66C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14:paraId="7B64368F" w14:textId="77777777" w:rsidR="008D66CD" w:rsidRPr="006F2CD4" w:rsidRDefault="008D66CD" w:rsidP="008D66C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14:paraId="4E8E0A0E" w14:textId="57343E60" w:rsidR="008D66CD" w:rsidRPr="006F2CD4" w:rsidRDefault="008D66CD" w:rsidP="008D66CD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ՀՀ ազգային անվտանգության ծառայություն, որը գտնվում է ք. Երևան, Նալբանդյան 104  հասցեում, </w:t>
      </w:r>
      <w:r w:rsidR="00FE6CD8">
        <w:rPr>
          <w:rFonts w:ascii="GHEA Grapalat" w:hAnsi="GHEA Grapalat"/>
          <w:b/>
          <w:color w:val="FF0000"/>
          <w:sz w:val="19"/>
          <w:szCs w:val="19"/>
          <w:lang w:val="af-ZA"/>
        </w:rPr>
        <w:t>ՕԴԱՓՈԽՄԱՆ ՍԱՐՔԱՎՈՐՈՒՄՆԵՐԻ</w:t>
      </w:r>
      <w:r w:rsidR="0059660A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ձեռքբերման նպատակով կազմակերպվելիք գնանշման հարցման հնարավոր մասնակիցների որոշման նպատակով հայտարարում է նախաորակավորման ընթացակարգ:</w:t>
      </w:r>
    </w:p>
    <w:p w14:paraId="3A248989" w14:textId="77777777" w:rsidR="008D66CD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14:paraId="26BD2D6E" w14:textId="77777777" w:rsidR="008F456E" w:rsidRPr="006F2CD4" w:rsidRDefault="008F456E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14:paraId="42849493" w14:textId="77777777"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II. ԸՆԹԱՑԱԿԱՐԳԻՆ ՄԱՍՆԱԿՑԵԼՈՒ ՊԱՅՄԱՆՆԵՐԸ</w:t>
      </w:r>
    </w:p>
    <w:p w14:paraId="7344AD68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2CBD5F1A" w14:textId="77777777"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14:paraId="77F626B5" w14:textId="008616DE"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FE6CD8" w:rsidRPr="00FE6CD8">
        <w:rPr>
          <w:rFonts w:ascii="GHEA Grapalat" w:hAnsi="GHEA Grapalat"/>
          <w:b/>
          <w:color w:val="FF0000"/>
          <w:sz w:val="19"/>
          <w:szCs w:val="19"/>
          <w:lang w:val="af-ZA"/>
        </w:rPr>
        <w:t>ՕԴԱՓՈԽՄԱՆ ՍԱՐՔԱՎՈՐՈՒՄՆԵՐԻ</w:t>
      </w:r>
      <w:r w:rsidR="00EB6CA6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ԱՐՏԱԴՐԱՏԵՍԱԿՆԵՐԻ</w:t>
      </w:r>
      <w:r w:rsidR="00760CDE">
        <w:rPr>
          <w:rFonts w:ascii="GHEA Grapalat" w:hAnsi="GHEA Grapalat"/>
          <w:sz w:val="19"/>
          <w:szCs w:val="19"/>
          <w:lang w:val="hy-AM"/>
        </w:rPr>
        <w:t xml:space="preserve"> </w:t>
      </w:r>
      <w:r w:rsidR="00C0648C" w:rsidRPr="00C0648C">
        <w:rPr>
          <w:rFonts w:ascii="GHEA Grapalat" w:hAnsi="GHEA Grapalat"/>
          <w:sz w:val="19"/>
          <w:szCs w:val="19"/>
          <w:lang w:val="af-ZA"/>
        </w:rPr>
        <w:t>մատակարարված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լինելը: </w:t>
      </w:r>
    </w:p>
    <w:p w14:paraId="3937EBC9" w14:textId="77777777"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315D4594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62430426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14:paraId="40030749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4F3B616C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14:paraId="34154746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2F5C1682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7AD8370A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5. Գնանշման հարցման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53C47537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14:paraId="32D19F1D" w14:textId="77777777" w:rsidR="008D66CD" w:rsidRPr="006F2CD4" w:rsidRDefault="008D66CD" w:rsidP="008D66CD">
      <w:pPr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6F2CD4">
        <w:rPr>
          <w:rFonts w:ascii="GHEA Grapalat" w:hAnsi="GHEA Grapalat" w:cs="Sylfaen"/>
          <w:b/>
          <w:sz w:val="19"/>
          <w:szCs w:val="19"/>
        </w:rPr>
        <w:t>ՊԱՐԶԱԲԱՆՈՒՄ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ՍՏԱՆԱԼՈՒ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ԵՎ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ՄԵՋ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</w:p>
    <w:p w14:paraId="2ED1F719" w14:textId="77777777"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</w:rPr>
        <w:t>ՓՈՓՈԽՈՒԹՅՈՒՆ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ԿԱՏԱՐԵԼՈՒ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</w:p>
    <w:p w14:paraId="48015292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14:paraId="75C998BB" w14:textId="77777777" w:rsidR="00EE23F4" w:rsidRPr="00575227" w:rsidRDefault="00EE23F4" w:rsidP="00EE23F4">
      <w:pPr>
        <w:ind w:firstLine="567"/>
        <w:jc w:val="both"/>
        <w:rPr>
          <w:rFonts w:ascii="GHEA Grapalat" w:hAnsi="GHEA Grapalat" w:cs="Tahoma"/>
          <w:b/>
          <w:color w:val="00B050"/>
          <w:sz w:val="20"/>
          <w:lang w:val="af-ZA"/>
        </w:rPr>
      </w:pPr>
      <w:r w:rsidRPr="00575227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6.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իրավունք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ունի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ներկայացման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վերջնաժամկետը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լրանալուց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առնվազն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>հինգ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առաջ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գրավոր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պահանջելու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վերաբերյալ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</w:rPr>
        <w:t>։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/>
          <w:b/>
          <w:color w:val="00B050"/>
          <w:sz w:val="20"/>
        </w:rPr>
        <w:t>Հ</w:t>
      </w:r>
      <w:r w:rsidRPr="00575227">
        <w:rPr>
          <w:rFonts w:ascii="GHEA Grapalat" w:hAnsi="GHEA Grapalat" w:cs="Sylfaen"/>
          <w:b/>
          <w:color w:val="00B050"/>
          <w:sz w:val="20"/>
        </w:rPr>
        <w:t>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</w:t>
      </w:r>
      <w:r w:rsidRPr="00575227">
        <w:rPr>
          <w:rFonts w:ascii="GHEA Grapalat" w:hAnsi="GHEA Grapalat" w:cs="Sylfaen"/>
          <w:b/>
          <w:color w:val="00B050"/>
          <w:sz w:val="20"/>
        </w:rPr>
        <w:t>ասնակցին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գրավոր՝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երկու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օրվա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ընթացքում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  <w:r w:rsidRPr="00575227">
        <w:rPr>
          <w:rFonts w:ascii="Calibri" w:hAnsi="Calibri" w:cs="Calibri"/>
          <w:b/>
          <w:color w:val="00B050"/>
          <w:sz w:val="20"/>
          <w:lang w:val="af-ZA"/>
        </w:rPr>
        <w:t> 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Որևէ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պատվիրատուն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պետք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ապահովի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այդ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մատչելիությունը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բոլոր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հնարավոր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մասնակիցների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համար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14:paraId="51F53B23" w14:textId="77777777" w:rsidR="00EE23F4" w:rsidRPr="00575227" w:rsidRDefault="00EE23F4" w:rsidP="00EE23F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կետում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նշված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ներկայացվելու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դեպքում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էլեկտրոնային փոստի հասցեին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: </w:t>
      </w:r>
    </w:p>
    <w:p w14:paraId="47EA9BA2" w14:textId="77777777" w:rsidR="00EE23F4" w:rsidRPr="00575227" w:rsidRDefault="00EE23F4" w:rsidP="00EE23F4">
      <w:pPr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ումը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ներկայացված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լինելու դեպքում դրա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պարզաբա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նման վերաբերյալ գրության բնօրինակից արտատպված տարբերակը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ուղարկվում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հրավերով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նախատեսված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ստացված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="00B37BD2"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14:paraId="0E61819A" w14:textId="77777777" w:rsidR="00EE23F4" w:rsidRPr="005951BF" w:rsidRDefault="00EE23F4" w:rsidP="00EE23F4">
      <w:pPr>
        <w:pStyle w:val="af2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7. </w:t>
      </w:r>
      <w:r w:rsidRPr="00575227">
        <w:rPr>
          <w:rFonts w:ascii="Calibri" w:hAnsi="Calibri"/>
          <w:b/>
          <w:color w:val="00B050"/>
          <w:sz w:val="21"/>
          <w:szCs w:val="21"/>
          <w:lang w:val="hy-AM"/>
        </w:rPr>
        <w:t>Հ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հայտարարությունը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հրապարակվում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տեղեկագրում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առանց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նշելու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տվյալները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իսկ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պետական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գաղտնիք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պարունակող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lastRenderedPageBreak/>
        <w:t>հարցման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հրավեր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ստացած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մասնակիցներին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14:paraId="4DB5AC10" w14:textId="77777777" w:rsidR="00EE23F4" w:rsidRPr="009C07B0" w:rsidRDefault="00EE23F4" w:rsidP="008D66CD">
      <w:pPr>
        <w:ind w:firstLine="567"/>
        <w:jc w:val="both"/>
        <w:rPr>
          <w:rFonts w:ascii="GHEA Grapalat" w:hAnsi="GHEA Grapalat"/>
          <w:b/>
          <w:color w:val="00B050"/>
          <w:sz w:val="19"/>
          <w:szCs w:val="19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5951BF">
        <w:rPr>
          <w:rFonts w:ascii="GHEA Grapalat" w:hAnsi="GHEA Grapalat" w:cs="Sylfaen"/>
          <w:sz w:val="20"/>
        </w:rPr>
        <w:t>Պարզաբանում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չի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տրամադրվում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կատարվել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բաժնով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սահմանված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ժամկետի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խախտմամբ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ինչպես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նաև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դուրս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հայտարարության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բովանդակության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շրջանակից</w:t>
      </w:r>
      <w:proofErr w:type="spellEnd"/>
      <w:r w:rsidRPr="005951BF">
        <w:rPr>
          <w:rFonts w:ascii="GHEA Grapalat" w:hAnsi="GHEA Grapalat" w:cs="Sylfaen"/>
          <w:sz w:val="20"/>
        </w:rPr>
        <w:t>։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Ընդ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որում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մասնակիցը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գրավոր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ծանուցվում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է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չտրամադրելու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հիմքերի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  <w:lang w:val="hy-AM"/>
        </w:rPr>
        <w:t>երկու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ընթացքում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14:paraId="4D96C7B7" w14:textId="77777777"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9.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առնվազն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երկու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օրացուցային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առաջ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կատարվել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proofErr w:type="spellEnd"/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Փ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ոփոխություն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r w:rsidRPr="006F2CD4">
        <w:rPr>
          <w:rFonts w:ascii="GHEA Grapalat" w:hAnsi="GHEA Grapalat" w:cs="Sylfaen"/>
          <w:sz w:val="19"/>
          <w:szCs w:val="19"/>
        </w:rPr>
        <w:t>վան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հաջորդող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առաջին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աշխատանքային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օրը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հայտարարություն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>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հրապարակում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proofErr w:type="spellEnd"/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14:paraId="2C789285" w14:textId="77777777"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10.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կատարվելու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հաշվվում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այդ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փոփոխությունների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proofErr w:type="spellEnd"/>
      <w:r w:rsidRPr="006F2CD4">
        <w:rPr>
          <w:rFonts w:ascii="GHEA Grapalat" w:hAnsi="GHEA Grapalat" w:cs="Arial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հրապարակման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օրվանից</w:t>
      </w:r>
      <w:proofErr w:type="spellEnd"/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14:paraId="2899C665" w14:textId="77777777"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br/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IV.  </w:t>
      </w:r>
      <w:r w:rsidRPr="006F2CD4">
        <w:rPr>
          <w:rFonts w:ascii="GHEA Grapalat" w:hAnsi="GHEA Grapalat"/>
          <w:b/>
          <w:sz w:val="19"/>
          <w:szCs w:val="19"/>
        </w:rPr>
        <w:t>ՆԱԽԱՈՐԱԿԱՎՈՐՄԱՆ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ՆԵՐԿԱՅԱՑՆԵԼՈՒ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</w:p>
    <w:p w14:paraId="2E5CCE82" w14:textId="77777777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/>
          <w:sz w:val="19"/>
          <w:szCs w:val="19"/>
        </w:rPr>
        <w:t>11.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մասնակցելու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համար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մ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հանձնաժողովին ներկայացնում է հայտ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Tahoma"/>
          <w:sz w:val="19"/>
          <w:szCs w:val="19"/>
        </w:rPr>
        <w:t xml:space="preserve"> </w:t>
      </w:r>
    </w:p>
    <w:p w14:paraId="396B2572" w14:textId="77777777" w:rsidR="008D66CD" w:rsidRPr="006F2CD4" w:rsidRDefault="008D66CD" w:rsidP="008D66CD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12.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</w:rPr>
        <w:t>այտը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մասնակիցը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ձևով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փակ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ծրարով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/>
          <w:sz w:val="19"/>
          <w:szCs w:val="19"/>
        </w:rPr>
        <w:t>սոսնձված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/>
          <w:sz w:val="19"/>
          <w:szCs w:val="19"/>
        </w:rPr>
        <w:t>Ծրարի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կազմելու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լեզվով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նշվում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</w:p>
    <w:p w14:paraId="5E88668C" w14:textId="77777777"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ա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/>
          <w:sz w:val="19"/>
          <w:szCs w:val="19"/>
        </w:rPr>
        <w:t>պատվիրատուի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ներկայացման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հասցեն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).</w:t>
      </w:r>
    </w:p>
    <w:p w14:paraId="31D2E46C" w14:textId="77777777"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բ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/>
          <w:sz w:val="19"/>
          <w:szCs w:val="19"/>
        </w:rPr>
        <w:t>ընթացակարգի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ծածկագիրը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14:paraId="0291DBBB" w14:textId="77777777"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գ</w:t>
      </w:r>
      <w:r w:rsidRPr="006F2CD4">
        <w:rPr>
          <w:rFonts w:ascii="GHEA Grapalat" w:hAnsi="GHEA Grapalat"/>
          <w:sz w:val="19"/>
          <w:szCs w:val="19"/>
          <w:lang w:val="af-ZA"/>
        </w:rPr>
        <w:t>. «</w:t>
      </w:r>
      <w:proofErr w:type="spellStart"/>
      <w:r w:rsidRPr="006F2CD4">
        <w:rPr>
          <w:rFonts w:ascii="GHEA Grapalat" w:hAnsi="GHEA Grapalat"/>
          <w:sz w:val="19"/>
          <w:szCs w:val="19"/>
        </w:rPr>
        <w:t>չբացել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մինչև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բացման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նիստը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14:paraId="30A735E7" w14:textId="77777777"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դ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/>
          <w:sz w:val="19"/>
          <w:szCs w:val="19"/>
        </w:rPr>
        <w:t>մասնակցի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անունը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), </w:t>
      </w:r>
      <w:proofErr w:type="spellStart"/>
      <w:r w:rsidRPr="006F2CD4">
        <w:rPr>
          <w:rFonts w:ascii="GHEA Grapalat" w:hAnsi="GHEA Grapalat"/>
          <w:sz w:val="19"/>
          <w:szCs w:val="19"/>
        </w:rPr>
        <w:t>գտնվելու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հեռախոսահամարը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:</w:t>
      </w:r>
    </w:p>
    <w:p w14:paraId="19CBB5C4" w14:textId="11A837B9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13.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անհրաժեշտ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ոչ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ուշ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քան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EC5A5E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26.07.2024</w:t>
      </w:r>
      <w:r w:rsidR="004349FD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EC5A5E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16:00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ն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: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</w:p>
    <w:p w14:paraId="3708D853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անհրաժեշտ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մինչև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ժամկետը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լրանալը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="00227254"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հասցեով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(</w:t>
      </w:r>
      <w:r w:rsidRPr="006F2CD4">
        <w:rPr>
          <w:rFonts w:ascii="GHEA Grapalat" w:hAnsi="GHEA Grapalat" w:cs="Sylfaen"/>
          <w:sz w:val="19"/>
          <w:szCs w:val="19"/>
        </w:rPr>
        <w:t>ՀՀ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վարչություն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>):</w:t>
      </w:r>
    </w:p>
    <w:p w14:paraId="695FC3DD" w14:textId="6A503112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 xml:space="preserve">14.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ստանում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քարտուղար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ՀՀ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ԱԱԾ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վարչության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աշխատակից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Լ</w:t>
      </w:r>
      <w:r w:rsidR="000B6BB6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իանա</w:t>
      </w:r>
      <w:proofErr w:type="spellEnd"/>
      <w:r w:rsidR="00BD5225" w:rsidRPr="00BD5225">
        <w:rPr>
          <w:rFonts w:ascii="GHEA Grapalat" w:hAnsi="GHEA Grapalat" w:cs="Sylfaen"/>
          <w:b/>
          <w:color w:val="FF0000"/>
          <w:sz w:val="19"/>
          <w:szCs w:val="19"/>
        </w:rPr>
        <w:t xml:space="preserve"> </w:t>
      </w:r>
      <w:proofErr w:type="spellStart"/>
      <w:r w:rsidR="000B6BB6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Խաչատր</w:t>
      </w:r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յանը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>:</w:t>
      </w:r>
    </w:p>
    <w:p w14:paraId="19E9DBB7" w14:textId="77777777" w:rsidR="008D66CD" w:rsidRPr="006F2CD4" w:rsidRDefault="008D66CD" w:rsidP="008D66CD">
      <w:pPr>
        <w:pStyle w:val="23"/>
        <w:spacing w:line="240" w:lineRule="auto"/>
        <w:ind w:firstLine="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ըստ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դրանց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ստացման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հերթականության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նշելով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համարը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ժամը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: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Մասնակցի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պահանջով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տրվում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տեղեկանք</w:t>
      </w:r>
      <w:proofErr w:type="spellEnd"/>
      <w:r w:rsidRPr="006F2CD4">
        <w:rPr>
          <w:rFonts w:ascii="GHEA Grapalat" w:hAnsi="GHEA Grapalat" w:cs="Sylfaen"/>
          <w:sz w:val="19"/>
          <w:szCs w:val="19"/>
          <w:lang w:val="ru-RU"/>
        </w:rPr>
        <w:t>։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հետո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չեն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դրանք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ստանալու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օրվան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հաջորդող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երկու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աշխատանքային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օրվա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ընթացքում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վերադարձվում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>:</w:t>
      </w:r>
    </w:p>
    <w:p w14:paraId="3B9EBA92" w14:textId="77777777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  <w:t xml:space="preserve">15.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Մասնակիցը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հայտով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ներկայացնում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>`</w:t>
      </w:r>
    </w:p>
    <w:p w14:paraId="53684AA1" w14:textId="77777777"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մասնակցելու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գրավոր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դիմում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N 1-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, </w:t>
      </w:r>
    </w:p>
    <w:p w14:paraId="6303E94A" w14:textId="77777777"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2)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eastAsia="en-US"/>
        </w:rPr>
        <w:t>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չափանիշի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պահանջներին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համապատասխանության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2-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,</w:t>
      </w:r>
    </w:p>
    <w:p w14:paraId="28199DD1" w14:textId="77777777"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3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պայմանագրի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պատճենը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եթե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մասնակիցները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կարգով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կոնսորցիումով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>):</w:t>
      </w:r>
    </w:p>
    <w:p w14:paraId="79C81DE9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16.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Մասնակցի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ներառվող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բոլոր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բացառությամբ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15-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3-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ենթակետով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2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պատճեններից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փաթեթների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համապատասխանաբար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գրվում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</w:rPr>
        <w:t>Բ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նօրինակ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փաստաթղթերի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փոխարեն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ներկայացվել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դրանց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նոտարական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կարգով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վավերացված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օրինակները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>.</w:t>
      </w:r>
    </w:p>
    <w:p w14:paraId="0D305C53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3528631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18.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Ծրարը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մ</w:t>
      </w:r>
      <w:r w:rsidRPr="006F2CD4">
        <w:rPr>
          <w:rFonts w:ascii="GHEA Grapalat" w:hAnsi="GHEA Grapalat" w:cs="Sylfaen"/>
          <w:sz w:val="19"/>
          <w:szCs w:val="19"/>
        </w:rPr>
        <w:t>ասնակցի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կազմվող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ստորագրում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դրանք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ներկայացնող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այսուհետ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Եթե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ապա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այդ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լիազորությունը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վերապահված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լինելու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փաստաթուղթ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Նպատակահարմարության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մ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տեղեկությունները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սույն հայտարարությամբ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առաջարկվող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ձևերից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տարբերվող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այլ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ձևերով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պահպանելով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վավերապայմանները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ru-RU"/>
        </w:rPr>
        <w:t>։</w:t>
      </w:r>
    </w:p>
    <w:p w14:paraId="5FF2B574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14:paraId="7D28110F" w14:textId="77777777"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  <w:r w:rsidRPr="006F2CD4">
        <w:rPr>
          <w:rFonts w:ascii="GHEA Grapalat" w:hAnsi="GHEA Grapalat"/>
          <w:b/>
          <w:sz w:val="19"/>
          <w:szCs w:val="19"/>
          <w:lang w:val="af-ZA"/>
        </w:rPr>
        <w:t>V.  ՆԱԽԱՈՐԱԿԱՎՈՐՄԱՆ ՀԱՅՏԵՐԻ ԲԱՑՈՒՄԸ</w:t>
      </w:r>
      <w:r w:rsidRPr="006F2CD4">
        <w:rPr>
          <w:rFonts w:ascii="GHEA Grapalat" w:hAnsi="GHEA Grapalat"/>
          <w:b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ԳՆԱՀԱՏՈՒՄԸ  ԵՎ ԱՐԴՅՈՒՆՔՆԵՐԻ ԱՄՓՈՓՈՒՄԸ</w:t>
      </w:r>
    </w:p>
    <w:p w14:paraId="05235833" w14:textId="77777777"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</w:p>
    <w:p w14:paraId="37FB57CC" w14:textId="0DFFC819" w:rsidR="008D66CD" w:rsidRPr="006F2CD4" w:rsidRDefault="008D66CD" w:rsidP="008D66CD">
      <w:pPr>
        <w:ind w:firstLine="567"/>
        <w:jc w:val="both"/>
        <w:rPr>
          <w:rFonts w:ascii="GHEA Grapalat" w:hAnsi="GHEA Grapalat" w:cs="Tahoma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19. Նախաորակավորման հայտերի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բացումը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գնահատումը և արդյունքների ամփոփումը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կատարվ</w:t>
      </w:r>
      <w:r w:rsidRPr="006F2CD4">
        <w:rPr>
          <w:rFonts w:ascii="GHEA Grapalat" w:hAnsi="GHEA Grapalat" w:cs="Sylfaen"/>
          <w:sz w:val="19"/>
          <w:szCs w:val="19"/>
        </w:rPr>
        <w:t>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նախաորակավորման հայտերի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նիստում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="00EC5A5E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26.07.2024</w:t>
      </w:r>
      <w:r w:rsidR="004349FD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="005D3AA9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EC5A5E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16:00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ին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հասցեում</w:t>
      </w:r>
      <w:proofErr w:type="spellEnd"/>
      <w:r w:rsidRPr="006F2CD4">
        <w:rPr>
          <w:rFonts w:ascii="GHEA Grapalat" w:hAnsi="GHEA Grapalat" w:cs="Tahoma"/>
          <w:sz w:val="19"/>
          <w:szCs w:val="19"/>
          <w:lang w:val="af-ZA"/>
        </w:rPr>
        <w:t>։</w:t>
      </w:r>
    </w:p>
    <w:p w14:paraId="4063FA96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6F2CD4">
        <w:rPr>
          <w:rFonts w:ascii="GHEA Grapalat" w:hAnsi="GHEA Grapalat" w:cs="Sylfaen"/>
          <w:sz w:val="20"/>
          <w:szCs w:val="20"/>
        </w:rPr>
        <w:lastRenderedPageBreak/>
        <w:t>Ընդ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է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56911F49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20.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այտերի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և գնահատման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ru-RU"/>
        </w:rPr>
        <w:t>նիստո</w:t>
      </w:r>
      <w:proofErr w:type="spellEnd"/>
      <w:r w:rsidR="004A65E1" w:rsidRPr="006F2CD4">
        <w:rPr>
          <w:rFonts w:ascii="GHEA Grapalat" w:hAnsi="GHEA Grapalat" w:cs="Sylfaen"/>
          <w:sz w:val="19"/>
          <w:szCs w:val="19"/>
        </w:rPr>
        <w:t>ւ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</w:t>
      </w:r>
      <w:r w:rsidRPr="006F2CD4">
        <w:rPr>
          <w:rFonts w:ascii="GHEA Grapalat" w:hAnsi="GHEA Grapalat" w:cs="Sylfaen"/>
          <w:sz w:val="19"/>
          <w:szCs w:val="19"/>
          <w:lang w:val="af-ZA"/>
        </w:rPr>
        <w:t>`</w:t>
      </w:r>
    </w:p>
    <w:p w14:paraId="186A28B6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1)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քարտուղարը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տեղեկատվություն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հաղորդում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կատարված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գրառումների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նախագահին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փոխանցում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անբաժանելի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հանդիսացող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մյուս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14:paraId="3BA884E4" w14:textId="77777777"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4AFEF033" w14:textId="77777777"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պարունակող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ծրարները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ներկայացնելու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կարգին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գնահատված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14:paraId="3151B868" w14:textId="77777777"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բ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յուրաքանչյուր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պահանջվող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(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նախատեսված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)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առկայությունը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ինչպես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էլեկտրոնային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եղանակով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կազմման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վավերապայմաններին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14:paraId="271C4C7E" w14:textId="77777777" w:rsidR="008D66CD" w:rsidRPr="006F2CD4" w:rsidRDefault="008D66CD" w:rsidP="002A36B5">
      <w:pPr>
        <w:pStyle w:val="norm"/>
        <w:spacing w:line="240" w:lineRule="auto"/>
        <w:ind w:firstLine="375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21. 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03AF4808" w14:textId="77777777"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Եթե նախաորակավորման հայտերի բացման նիստի ընթացքում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իրականացված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գնահատման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արդյուն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մասնակցի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հայտում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արձանագրվում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անհամապատասխանություններ՝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սույն հայտարարության պահանջների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նկատմամբ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մեկ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նիստը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իսկ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քարտուղարը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դրա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մասին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եղանակով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տեղեկացնում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ասնակցին՝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առաջարկելով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մինչև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ժամկետի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ավարտը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շտկել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Ընդ որում սույն կետում նշված`</w:t>
      </w:r>
    </w:p>
    <w:p w14:paraId="766B0E9B" w14:textId="77777777" w:rsidR="008D66CD" w:rsidRPr="006F2CD4" w:rsidRDefault="008D66CD" w:rsidP="002A36B5">
      <w:pPr>
        <w:pStyle w:val="norm"/>
        <w:spacing w:line="240" w:lineRule="auto"/>
        <w:ind w:firstLine="708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041C36E4" w14:textId="77777777"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49726F91" w14:textId="77777777"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22.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Եթե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հայտարարության 21-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րդ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կետով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սահմանված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ժամկետում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արձանագրված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վերջինիս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Հակառակ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մերժվում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մասնակցելու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դիմումում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նշված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փոստից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հանձնա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քարտուղարի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հրավերով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նախատեսված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ուղարկելու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միջոցով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</w:t>
      </w:r>
    </w:p>
    <w:p w14:paraId="462EE3FE" w14:textId="77777777" w:rsidR="00BF2695" w:rsidRPr="00BF2695" w:rsidRDefault="00BF2695" w:rsidP="00BF2695">
      <w:pPr>
        <w:pStyle w:val="23"/>
        <w:spacing w:line="240" w:lineRule="auto"/>
        <w:ind w:firstLine="450"/>
        <w:rPr>
          <w:rFonts w:ascii="GHEA Grapalat" w:hAnsi="GHEA Grapalat" w:cs="Sylfaen"/>
          <w:b/>
          <w:color w:val="00B050"/>
          <w:sz w:val="19"/>
          <w:szCs w:val="19"/>
          <w:highlight w:val="yellow"/>
        </w:rPr>
      </w:pPr>
      <w:r w:rsidRPr="00BF2695">
        <w:rPr>
          <w:rFonts w:ascii="GHEA Grapalat" w:hAnsi="GHEA Grapalat" w:cs="Sylfaen"/>
          <w:b/>
          <w:color w:val="00B050"/>
          <w:szCs w:val="24"/>
        </w:rPr>
        <w:t xml:space="preserve">23.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չի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կարող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աշխատանքներին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եթե հանձնաժողովի գործունեության ընթացքում պարզվում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վերջիններիս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իրենց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մերձավոր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ազգակցությամբ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խնամիությամբ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կապված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</w:t>
      </w:r>
      <w:r w:rsidRPr="00BF2695">
        <w:rPr>
          <w:rFonts w:ascii="GHEA Grapalat" w:hAnsi="GHEA Grapalat" w:cs="Sylfaen"/>
          <w:b/>
          <w:color w:val="00B050"/>
          <w:szCs w:val="24"/>
        </w:rPr>
        <w:t>,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տատ, պապ, թոռ,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ինչպես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նաև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ամուսնու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քույր, տատ, պապ, թոռ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այդ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ընթացակարգին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համար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ներկայացրել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Եթե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առկա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կետով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նախատեսված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պայմանը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ապա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սույն ընթացակարգի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առնչությամբ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շահերի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բախում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 անհապաղ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ինքնաբացարկ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հայտնում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 ընթացակարգից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</w:p>
    <w:p w14:paraId="0FED6AB5" w14:textId="77777777" w:rsidR="008D66CD" w:rsidRPr="006F2CD4" w:rsidRDefault="008D66CD" w:rsidP="002A36B5">
      <w:pPr>
        <w:pStyle w:val="23"/>
        <w:spacing w:line="240" w:lineRule="auto"/>
        <w:ind w:firstLine="45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24.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Հայտերի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բացման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գնահատման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և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արդյունքների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ամփոփման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կազմվում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է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արձանագրություն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որով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հաստատվում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է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նաև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նախաորակավորված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մասնակիցների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s-ES"/>
        </w:rPr>
        <w:t>ցուցակը</w:t>
      </w:r>
      <w:proofErr w:type="spellEnd"/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: </w:t>
      </w:r>
      <w:r w:rsidRPr="006F2CD4">
        <w:rPr>
          <w:rFonts w:ascii="GHEA Grapalat" w:hAnsi="GHEA Grapalat" w:cs="Sylfaen"/>
          <w:sz w:val="19"/>
          <w:szCs w:val="19"/>
        </w:rPr>
        <w:t>Հանձնաժողովի քարտուղարը հայտերի նիստի ավարտին հաջորդող աշխատանքային օրը`</w:t>
      </w:r>
    </w:p>
    <w:p w14:paraId="222356A8" w14:textId="77777777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40C027A6" w14:textId="77777777"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26BDE31F" w14:textId="77777777" w:rsidR="008D66CD" w:rsidRPr="006F2CD4" w:rsidRDefault="008D66CD" w:rsidP="002A36B5">
      <w:pPr>
        <w:pStyle w:val="a3"/>
        <w:spacing w:line="240" w:lineRule="auto"/>
        <w:ind w:firstLine="567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25. </w:t>
      </w:r>
      <w:r w:rsidR="00326CB1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Գնանշման հարցման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առկայության դեպքում ներկայացնում են</w:t>
      </w:r>
      <w:r w:rsidR="00326CB1" w:rsidRPr="007E0A33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326CB1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պետական գաղտնիք պարունակող տեղեկություններին առնչվելու համապատասխան ձևի թույլտվություն ունենալու հանգամանքը հավաստող փաստաթուղթ:</w:t>
      </w:r>
      <w:r w:rsidR="00645AB0"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</w:t>
      </w:r>
      <w:r w:rsidRPr="00770E44">
        <w:rPr>
          <w:rFonts w:ascii="GHEA Grapalat" w:hAnsi="GHEA Grapalat"/>
          <w:i w:val="0"/>
          <w:sz w:val="19"/>
          <w:szCs w:val="19"/>
          <w:lang w:val="af-ZA"/>
        </w:rPr>
        <w:t xml:space="preserve">մասին </w:t>
      </w:r>
      <w:r w:rsidRPr="00770E4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պարտավորագրի</w:t>
      </w:r>
      <w:r w:rsidRPr="00770E44">
        <w:rPr>
          <w:rFonts w:ascii="GHEA Grapalat" w:hAnsi="GHEA Grapalat"/>
          <w:i w:val="0"/>
          <w:sz w:val="19"/>
          <w:szCs w:val="19"/>
          <w:lang w:val="af-ZA"/>
        </w:rPr>
        <w:t xml:space="preserve"> ձևը և լրացման պայմանները:</w:t>
      </w:r>
    </w:p>
    <w:p w14:paraId="5DBEF19B" w14:textId="77777777"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երեք աշխատանքային օրվա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ընթացքում, առձեռն հանձնաժողովի քարտուղարին են ներկայացնում պետական գաղտնիք պարունակող տեղեկատվության պահպանման </w:t>
      </w:r>
      <w:r w:rsidRPr="00770E44">
        <w:rPr>
          <w:rFonts w:ascii="GHEA Grapalat" w:hAnsi="GHEA Grapalat"/>
          <w:i w:val="0"/>
          <w:sz w:val="19"/>
          <w:szCs w:val="19"/>
          <w:lang w:val="af-ZA"/>
        </w:rPr>
        <w:t xml:space="preserve">մասին </w:t>
      </w:r>
      <w:r w:rsidRPr="00770E4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պարտավորագրի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lastRenderedPageBreak/>
        <w:t xml:space="preserve">ինքնությունը և համախատասխանության դեպքում նույն պահին տրամադրում է հրավերը և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համապատասխան տեղեկանք` նշելով հրավերի տրամադրման ամսաթիվը, ժամը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:</w:t>
      </w:r>
    </w:p>
    <w:p w14:paraId="01479CE1" w14:textId="77777777" w:rsidR="00645AB0" w:rsidRDefault="008D66CD" w:rsidP="008D66CD">
      <w:pPr>
        <w:pStyle w:val="a3"/>
        <w:spacing w:line="240" w:lineRule="auto"/>
        <w:ind w:firstLine="0"/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  <w:r w:rsidR="00326CB1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Սույն ընթացակարգի արդյունքում ընտրված Մասնակցի հետ պայմանագիր կկնքվի այն դեպքում, երբ Մասնակիցը պայմանագիրը կնքելու պահի դրությամբ կունենա պետական գաղտնիք պարունակող տեղեկություններին առնչվելու համապատասխան ձևի թույլտվություն:</w:t>
      </w:r>
    </w:p>
    <w:p w14:paraId="335A27D9" w14:textId="77777777" w:rsidR="008D66CD" w:rsidRPr="006F2CD4" w:rsidRDefault="008D66CD" w:rsidP="00326CB1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գնանշման հարցման հայտերի ներկայացման վերջնաժամկետը հաշվարկվում է նույն կետով սահմանված ժամկետը ավարտվելուն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հաջորդող օրվանից:</w:t>
      </w:r>
    </w:p>
    <w:p w14:paraId="24B78DF2" w14:textId="77777777" w:rsidR="00BF2695" w:rsidRPr="00BF2695" w:rsidRDefault="00BF2695" w:rsidP="00BF2695">
      <w:pPr>
        <w:shd w:val="clear" w:color="auto" w:fill="FFFFFF"/>
        <w:ind w:firstLine="708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30CD414A" w14:textId="77777777"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Ընդ որում յուրաքանչյուր՝  </w:t>
      </w:r>
    </w:p>
    <w:p w14:paraId="4D4E70D6" w14:textId="77777777"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554BA5BC" w14:textId="77777777"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BF2695">
        <w:rPr>
          <w:rFonts w:ascii="GHEA Grapalat" w:hAnsi="GHEA Grapalat"/>
          <w:b/>
          <w:color w:val="00B050"/>
          <w:sz w:val="20"/>
          <w:szCs w:val="20"/>
          <w:lang w:val="hy-AM"/>
        </w:rPr>
        <w:t xml:space="preserve"> պահանջները</w:t>
      </w: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: </w:t>
      </w:r>
    </w:p>
    <w:p w14:paraId="5221F350" w14:textId="77777777"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7B8031FB" w14:textId="7FDE2A08"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ԱԱԾ տնտեսական վարչության աշխատակից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Լ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. </w:t>
      </w:r>
      <w:r w:rsidR="000B6BB6">
        <w:rPr>
          <w:rFonts w:ascii="GHEA Grapalat" w:hAnsi="GHEA Grapalat"/>
          <w:i w:val="0"/>
          <w:sz w:val="19"/>
          <w:szCs w:val="19"/>
          <w:lang w:val="af-ZA"/>
        </w:rPr>
        <w:t>Խաչատր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յ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անին:</w:t>
      </w:r>
    </w:p>
    <w:p w14:paraId="000A55EF" w14:textId="2601EAA4"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Հեռախոս` </w:t>
      </w:r>
      <w:r w:rsidR="005A18CD" w:rsidRPr="006F2CD4">
        <w:rPr>
          <w:rFonts w:ascii="GHEA Grapalat" w:hAnsi="GHEA Grapalat"/>
          <w:b/>
          <w:i w:val="0"/>
          <w:sz w:val="19"/>
          <w:szCs w:val="19"/>
          <w:lang w:val="af-ZA"/>
        </w:rPr>
        <w:t>015-57-9</w:t>
      </w:r>
      <w:r w:rsidR="000B6BB6">
        <w:rPr>
          <w:rFonts w:ascii="GHEA Grapalat" w:hAnsi="GHEA Grapalat"/>
          <w:b/>
          <w:i w:val="0"/>
          <w:sz w:val="19"/>
          <w:szCs w:val="19"/>
          <w:lang w:val="af-ZA"/>
        </w:rPr>
        <w:t>4</w:t>
      </w:r>
      <w:r w:rsidR="005A18CD" w:rsidRPr="006F2CD4">
        <w:rPr>
          <w:rFonts w:ascii="GHEA Grapalat" w:hAnsi="GHEA Grapalat"/>
          <w:b/>
          <w:i w:val="0"/>
          <w:sz w:val="19"/>
          <w:szCs w:val="19"/>
          <w:lang w:val="af-ZA"/>
        </w:rPr>
        <w:t>-</w:t>
      </w:r>
      <w:r w:rsidR="000B6BB6">
        <w:rPr>
          <w:rFonts w:ascii="GHEA Grapalat" w:hAnsi="GHEA Grapalat"/>
          <w:b/>
          <w:i w:val="0"/>
          <w:sz w:val="19"/>
          <w:szCs w:val="19"/>
          <w:lang w:val="af-ZA"/>
        </w:rPr>
        <w:t>87</w:t>
      </w:r>
    </w:p>
    <w:p w14:paraId="278F6D18" w14:textId="6A272619"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Էլ.փոստ` </w:t>
      </w:r>
      <w:bookmarkStart w:id="0" w:name="_Hlk166235944"/>
      <w:r w:rsidRPr="00716B04">
        <w:rPr>
          <w:rStyle w:val="20"/>
          <w:rFonts w:asciiTheme="minorHAnsi" w:hAnsiTheme="minorHAnsi"/>
          <w:lang w:val="af-ZA"/>
        </w:rPr>
        <w:t>tv</w:t>
      </w:r>
      <w:r w:rsidR="00716B04" w:rsidRPr="00716B04">
        <w:rPr>
          <w:rStyle w:val="20"/>
          <w:rFonts w:asciiTheme="minorHAnsi" w:hAnsiTheme="minorHAnsi"/>
          <w:lang w:val="af-ZA"/>
        </w:rPr>
        <w:t>tender</w:t>
      </w:r>
      <w:r w:rsidRPr="00716B04">
        <w:rPr>
          <w:rStyle w:val="20"/>
          <w:rFonts w:asciiTheme="minorHAnsi" w:hAnsiTheme="minorHAnsi"/>
          <w:lang w:val="af-ZA"/>
        </w:rPr>
        <w:t>@sns.am</w:t>
      </w:r>
      <w:bookmarkEnd w:id="0"/>
      <w:r w:rsidRPr="00716B04">
        <w:rPr>
          <w:rStyle w:val="20"/>
          <w:rFonts w:asciiTheme="minorHAnsi" w:hAnsiTheme="minorHAnsi"/>
          <w:lang w:val="af-ZA"/>
        </w:rPr>
        <w:t>:</w:t>
      </w:r>
    </w:p>
    <w:p w14:paraId="4458FF32" w14:textId="77777777"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Պատվիրատու` ՀՀ ազգային անվտանգության ծառայություն։</w:t>
      </w:r>
    </w:p>
    <w:p w14:paraId="25430199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6A11BA8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AEC40A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4A37C76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EEAA9FC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B8810C6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F848CE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90DEE9C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687C677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1D59D5F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B030CB2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F0AD191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D169DC3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7AF25DE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54CA24C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07FAFFA0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32D5193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C9F53F0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763E85E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ED6313E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A2C0238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655E115B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64CCC94A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1F53180B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1CE10A6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6961820D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CC70D14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5B4DA8BB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D4F006C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6AD01E0D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4D1DCB5D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0B0F8555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6D7AB97C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182ABF50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AFA1DE1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285914F6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C85DB22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634A947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1D4EE170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62B3497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728D79D1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8873598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61FED00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01D3D83E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71B81B0" w14:textId="77777777"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54B1B80" w14:textId="77777777"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1D6AD0D3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proofErr w:type="spellStart"/>
      <w:r w:rsidRPr="006F2CD4">
        <w:rPr>
          <w:rFonts w:ascii="GHEA Grapalat" w:hAnsi="GHEA Grapalat" w:cs="Sylfaen"/>
          <w:i/>
          <w:sz w:val="18"/>
          <w:lang w:val="es-ES" w:eastAsia="en-US"/>
        </w:rPr>
        <w:t>Հավելված</w:t>
      </w:r>
      <w:proofErr w:type="spellEnd"/>
      <w:r w:rsidRPr="006F2CD4">
        <w:rPr>
          <w:rFonts w:ascii="GHEA Grapalat" w:hAnsi="GHEA Grapalat" w:cs="Sylfaen"/>
          <w:i/>
          <w:sz w:val="18"/>
          <w:lang w:val="es-ES" w:eastAsia="en-US"/>
        </w:rPr>
        <w:t xml:space="preserve">  N 1</w:t>
      </w:r>
    </w:p>
    <w:p w14:paraId="25D9E188" w14:textId="42D94B8B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b/>
          <w:i/>
          <w:sz w:val="18"/>
          <w:lang w:val="es-ES"/>
        </w:rPr>
        <w:t>«</w:t>
      </w:r>
      <w:r w:rsidR="00055BB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ԱԱԾ-ՏՆՏՎ-ԳՀԱՊՁԲ-24/1-ՕԴ</w:t>
      </w:r>
      <w:r w:rsidRPr="006F2CD4">
        <w:rPr>
          <w:rFonts w:ascii="GHEA Grapalat" w:hAnsi="GHEA Grapalat" w:cs="Sylfaen"/>
          <w:b/>
          <w:i/>
          <w:sz w:val="18"/>
          <w:lang w:val="es-ES"/>
        </w:rPr>
        <w:t>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ծածկագրով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</w:p>
    <w:p w14:paraId="32ADDEB2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գնանշման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հարցման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նախաորակավորման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</w:p>
    <w:p w14:paraId="534526A8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ընթացակարգի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հայտարարության</w:t>
      </w:r>
      <w:proofErr w:type="spellEnd"/>
    </w:p>
    <w:p w14:paraId="1EE8ECA0" w14:textId="77777777" w:rsidR="008D66CD" w:rsidRPr="006F2CD4" w:rsidRDefault="008D66CD" w:rsidP="008D66CD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68CA77AF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3A5E724E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14:paraId="5453EC3B" w14:textId="77777777" w:rsidR="008D66CD" w:rsidRPr="006F2CD4" w:rsidRDefault="008D66CD" w:rsidP="008D66CD">
      <w:pPr>
        <w:pStyle w:val="6"/>
        <w:spacing w:line="360" w:lineRule="auto"/>
        <w:jc w:val="center"/>
        <w:rPr>
          <w:rFonts w:ascii="GHEA Grapalat" w:hAnsi="GHEA Grapalat" w:cs="Arial"/>
          <w:color w:val="auto"/>
          <w:lang w:val="es-ES"/>
        </w:rPr>
      </w:pPr>
      <w:proofErr w:type="spellStart"/>
      <w:r w:rsidRPr="006F2CD4">
        <w:rPr>
          <w:rFonts w:ascii="GHEA Grapalat" w:hAnsi="GHEA Grapalat" w:cs="Sylfaen"/>
          <w:color w:val="auto"/>
          <w:lang w:val="es-ES"/>
        </w:rPr>
        <w:t>նախաորակավորման</w:t>
      </w:r>
      <w:proofErr w:type="spellEnd"/>
      <w:r w:rsidRPr="006F2CD4">
        <w:rPr>
          <w:rFonts w:ascii="GHEA Grapalat" w:hAnsi="GHEA Grapalat" w:cs="Sylfaen"/>
          <w:color w:val="auto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color w:val="auto"/>
          <w:lang w:val="es-ES"/>
        </w:rPr>
        <w:t>ընթացակարգին</w:t>
      </w:r>
      <w:proofErr w:type="spellEnd"/>
      <w:r w:rsidRPr="006F2CD4">
        <w:rPr>
          <w:rFonts w:ascii="GHEA Grapalat" w:hAnsi="GHEA Grapalat" w:cs="Sylfaen"/>
          <w:color w:val="auto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color w:val="auto"/>
          <w:lang w:val="es-ES"/>
        </w:rPr>
        <w:t>մասնակցելու</w:t>
      </w:r>
      <w:proofErr w:type="spellEnd"/>
      <w:r w:rsidRPr="006F2CD4">
        <w:rPr>
          <w:rFonts w:ascii="GHEA Grapalat" w:hAnsi="GHEA Grapalat" w:cs="Arial"/>
          <w:color w:val="auto"/>
          <w:lang w:val="es-ES"/>
        </w:rPr>
        <w:t xml:space="preserve">  </w:t>
      </w:r>
    </w:p>
    <w:p w14:paraId="329A81BB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6C6FA4CB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1211F2FD" w14:textId="53AEF337" w:rsidR="008D66CD" w:rsidRPr="006F2CD4" w:rsidRDefault="008D66CD" w:rsidP="008D66CD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</w:t>
      </w:r>
      <w:proofErr w:type="spellEnd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անվանում</w:t>
      </w:r>
      <w:proofErr w:type="spellEnd"/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-----------------ն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է,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ՀՀ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ազգային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անվտանգության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ծառայության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«</w:t>
      </w:r>
      <w:r w:rsidR="00055BB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ԱԱԾ-ՏՆՏՎ-ԳՀԱՊՁԲ-24/1-ՕԴ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գնանշման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հարցման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և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հայտարարության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proofErr w:type="gramStart"/>
      <w:r w:rsidRPr="006F2CD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 է</w:t>
      </w:r>
      <w:proofErr w:type="gramEnd"/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Pr="006F2CD4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55A39579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14:paraId="7FAA1A52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14:paraId="3BC0B40D" w14:textId="77777777" w:rsidR="008D66CD" w:rsidRPr="006F2CD4" w:rsidDel="00437CDB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AC81EBA" w14:textId="77777777" w:rsidR="008D66CD" w:rsidRPr="006F2CD4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1A4FB4C4" w14:textId="77777777"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</w:t>
      </w:r>
      <w:proofErr w:type="spellEnd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անվանում</w:t>
      </w:r>
      <w:proofErr w:type="spellEnd"/>
      <w:r w:rsidRPr="006F2CD4">
        <w:rPr>
          <w:rFonts w:ascii="GHEA Grapalat" w:hAnsi="GHEA Grapalat"/>
          <w:sz w:val="20"/>
          <w:szCs w:val="20"/>
          <w:lang w:val="es-ES"/>
        </w:rPr>
        <w:t>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հարկի</w:t>
      </w:r>
      <w:proofErr w:type="spellEnd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վճարողի</w:t>
      </w:r>
      <w:proofErr w:type="spellEnd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հաշվառման</w:t>
      </w:r>
      <w:proofErr w:type="spellEnd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համարը</w:t>
      </w:r>
      <w:proofErr w:type="spellEnd"/>
      <w:r w:rsidRPr="006F2CD4">
        <w:rPr>
          <w:rFonts w:ascii="GHEA Grapalat" w:hAnsi="GHEA Grapalat"/>
          <w:sz w:val="20"/>
          <w:szCs w:val="20"/>
          <w:lang w:val="es-ES"/>
        </w:rPr>
        <w:t xml:space="preserve"> 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14:paraId="7ED68BF4" w14:textId="77777777"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14:paraId="07C41E28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9C5AA98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</w:t>
      </w:r>
      <w:proofErr w:type="spellEnd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անվանում</w:t>
      </w:r>
      <w:proofErr w:type="spellEnd"/>
      <w:r w:rsidRPr="006F2CD4">
        <w:rPr>
          <w:rFonts w:ascii="GHEA Grapalat" w:hAnsi="GHEA Grapalat"/>
          <w:sz w:val="20"/>
          <w:szCs w:val="20"/>
          <w:lang w:val="es-ES"/>
        </w:rPr>
        <w:t>------------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էլեկտրոնային</w:t>
      </w:r>
      <w:proofErr w:type="spellEnd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փոստի</w:t>
      </w:r>
      <w:proofErr w:type="spellEnd"/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հասցեն</w:t>
      </w:r>
      <w:r w:rsidRPr="006F2CD4">
        <w:rPr>
          <w:rFonts w:ascii="GHEA Grapalat" w:hAnsi="GHEA Grapalat"/>
          <w:sz w:val="20"/>
          <w:szCs w:val="20"/>
          <w:lang w:val="es-ES"/>
        </w:rPr>
        <w:t>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14:paraId="7F2E3652" w14:textId="77777777"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2AE6F555" w14:textId="77777777"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795E75FF" w14:textId="77777777"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37E1B9B7" w14:textId="77777777"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699E618B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14:paraId="7C10F6F2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31DE9FDF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4A7EE86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9767393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503CD9FE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14:paraId="4983CE66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6091F2D3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14:paraId="5A1D6556" w14:textId="77777777" w:rsidR="008D66CD" w:rsidRPr="006F2CD4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14:paraId="34C58888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9139FA7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0E07FC5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F926196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DB69A1A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  <w:r w:rsidRPr="006F2CD4">
        <w:rPr>
          <w:rFonts w:ascii="GHEA Grapalat" w:hAnsi="GHEA Grapalat" w:cs="Sylfaen"/>
          <w:i/>
          <w:sz w:val="20"/>
          <w:lang w:val="hy-AM"/>
        </w:rPr>
        <w:br w:type="page"/>
      </w:r>
    </w:p>
    <w:p w14:paraId="31428C6C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14:paraId="6111CED1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14:paraId="033821FD" w14:textId="77777777"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proofErr w:type="spellStart"/>
      <w:r w:rsidRPr="006F2CD4">
        <w:rPr>
          <w:rFonts w:ascii="GHEA Grapalat" w:hAnsi="GHEA Grapalat" w:cs="Sylfaen"/>
          <w:i/>
          <w:sz w:val="18"/>
          <w:lang w:val="es-ES" w:eastAsia="en-US"/>
        </w:rPr>
        <w:t>Հավելված</w:t>
      </w:r>
      <w:proofErr w:type="spellEnd"/>
      <w:r w:rsidRPr="006F2CD4">
        <w:rPr>
          <w:rFonts w:ascii="GHEA Grapalat" w:hAnsi="GHEA Grapalat" w:cs="Sylfaen"/>
          <w:i/>
          <w:sz w:val="18"/>
          <w:lang w:val="es-ES" w:eastAsia="en-US"/>
        </w:rPr>
        <w:t xml:space="preserve">  N 2</w:t>
      </w:r>
    </w:p>
    <w:p w14:paraId="1B7C9644" w14:textId="404535F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>«</w:t>
      </w:r>
      <w:r w:rsidR="00055BB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ԱԱԾ-ՏՆՏՎ-ԳՀԱՊՁԲ-24/1-ՕԴ</w:t>
      </w: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 xml:space="preserve"> 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ծածկագրով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</w:p>
    <w:p w14:paraId="159D80C1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գնանշման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հարցման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նախաորակավորման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</w:p>
    <w:p w14:paraId="5661329F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ընթացակարգի</w:t>
      </w:r>
      <w:proofErr w:type="spellEnd"/>
      <w:r w:rsidRPr="006F2CD4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6F2CD4">
        <w:rPr>
          <w:rFonts w:ascii="GHEA Grapalat" w:hAnsi="GHEA Grapalat" w:cs="Sylfaen"/>
          <w:i/>
          <w:sz w:val="18"/>
          <w:lang w:val="es-ES"/>
        </w:rPr>
        <w:t>հայտարարության</w:t>
      </w:r>
      <w:proofErr w:type="spellEnd"/>
    </w:p>
    <w:p w14:paraId="69DFD4AD" w14:textId="77777777" w:rsidR="008D66CD" w:rsidRPr="006F2CD4" w:rsidRDefault="008D66CD" w:rsidP="008D66CD">
      <w:pPr>
        <w:jc w:val="center"/>
        <w:rPr>
          <w:rFonts w:ascii="GHEA Grapalat" w:hAnsi="GHEA Grapalat" w:cs="Sylfaen"/>
          <w:sz w:val="18"/>
          <w:szCs w:val="18"/>
          <w:lang w:val="es-ES"/>
        </w:rPr>
      </w:pPr>
    </w:p>
    <w:p w14:paraId="4AEEE5A9" w14:textId="77777777"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49ED650D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334A89B3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4D917A08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61037539" w14:textId="77777777"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CB4F042" w14:textId="77777777" w:rsidR="008D66CD" w:rsidRPr="006F2CD4" w:rsidRDefault="008D66CD" w:rsidP="008D66CD">
      <w:pPr>
        <w:spacing w:line="360" w:lineRule="auto"/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24720B0A" w14:textId="77777777" w:rsidR="008D66CD" w:rsidRPr="006F2CD4" w:rsidRDefault="008D66CD" w:rsidP="008D66CD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</w:t>
      </w:r>
      <w:proofErr w:type="spellEnd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 xml:space="preserve"> </w:t>
      </w:r>
      <w:proofErr w:type="spellStart"/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անվանում</w:t>
      </w:r>
      <w:proofErr w:type="spellEnd"/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6F2CD4">
        <w:rPr>
          <w:rFonts w:ascii="GHEA Grapalat" w:hAnsi="GHEA Grapalat"/>
          <w:sz w:val="20"/>
          <w:szCs w:val="20"/>
          <w:lang w:val="hy-AM"/>
        </w:rPr>
        <w:t>հայտը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տարվա և </w:t>
      </w:r>
      <w:r w:rsidRPr="00DC49E7">
        <w:rPr>
          <w:rFonts w:ascii="GHEA Grapalat" w:hAnsi="GHEA Grapalat" w:cs="Sylfaen"/>
          <w:sz w:val="20"/>
          <w:szCs w:val="20"/>
          <w:lang w:val="hy-AM"/>
        </w:rPr>
        <w:t xml:space="preserve">դրան նախորդող երեք տարիների ընթացքում </w:t>
      </w:r>
      <w:r w:rsidR="00CB485F" w:rsidRPr="00DC49E7">
        <w:rPr>
          <w:rFonts w:ascii="GHEA Grapalat" w:hAnsi="GHEA Grapalat" w:cs="Sylfaen"/>
          <w:sz w:val="20"/>
          <w:szCs w:val="20"/>
          <w:lang w:val="hy-AM"/>
        </w:rPr>
        <w:t>իրականացրել է ներքոհիշյալ ապրանքների</w:t>
      </w:r>
      <w:r w:rsidR="00CB485F" w:rsidRPr="00241A35">
        <w:rPr>
          <w:rFonts w:ascii="GHEA Grapalat" w:hAnsi="GHEA Grapalat" w:cs="Sylfaen"/>
          <w:sz w:val="20"/>
          <w:szCs w:val="20"/>
          <w:lang w:val="hy-AM"/>
        </w:rPr>
        <w:t xml:space="preserve"> մատակարարումները</w:t>
      </w:r>
      <w:r w:rsidR="00CB485F" w:rsidRPr="005A18CD">
        <w:rPr>
          <w:rFonts w:ascii="GHEA Grapalat" w:hAnsi="GHEA Grapalat" w:cs="Sylfaen"/>
          <w:sz w:val="20"/>
          <w:szCs w:val="20"/>
          <w:lang w:val="hy-AM"/>
        </w:rPr>
        <w:t>`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461E4A29" w14:textId="77777777"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8D66CD" w:rsidRPr="00055BB9" w14:paraId="63B757C2" w14:textId="77777777" w:rsidTr="006165B8">
        <w:trPr>
          <w:trHeight w:val="663"/>
        </w:trPr>
        <w:tc>
          <w:tcPr>
            <w:tcW w:w="10188" w:type="dxa"/>
            <w:gridSpan w:val="3"/>
            <w:shd w:val="clear" w:color="auto" w:fill="F2F2F2"/>
            <w:vAlign w:val="center"/>
          </w:tcPr>
          <w:p w14:paraId="130FE455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8D66CD" w:rsidRPr="006F2CD4" w14:paraId="3B0D9E90" w14:textId="77777777" w:rsidTr="006165B8">
        <w:trPr>
          <w:trHeight w:val="403"/>
        </w:trPr>
        <w:tc>
          <w:tcPr>
            <w:tcW w:w="1458" w:type="dxa"/>
            <w:shd w:val="clear" w:color="auto" w:fill="F2F2F2"/>
            <w:vAlign w:val="center"/>
          </w:tcPr>
          <w:p w14:paraId="0BAEA73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581" w:type="dxa"/>
            <w:shd w:val="clear" w:color="auto" w:fill="F2F2F2"/>
            <w:vAlign w:val="center"/>
          </w:tcPr>
          <w:p w14:paraId="46528901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shd w:val="clear" w:color="auto" w:fill="F2F2F2"/>
            <w:vAlign w:val="center"/>
          </w:tcPr>
          <w:p w14:paraId="675ECDE4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8D66CD" w:rsidRPr="006F2CD4" w14:paraId="5D880D23" w14:textId="77777777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14:paraId="1488C206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14:paraId="04ABC1C1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476CD0F4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3499074B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DB99C3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770AC8AB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4C34CAA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20502637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DD6DDE1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68C28618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73C13058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5689348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7E71FFA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3DEC635B" w14:textId="77777777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14:paraId="099F437A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14:paraId="5BEDE7CB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30AC7134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627F94E1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37F7665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4AA5580A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50E22E30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1012C04E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A683426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3886D62C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442F675A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699CBAD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CB9A1F4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6AE18EB4" w14:textId="77777777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14:paraId="27D3293B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14:paraId="72879977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6A2C7A29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475770F4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095165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69D5202E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57176676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7C2A864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1C2D0E8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14:paraId="3770F460" w14:textId="77777777" w:rsidTr="006165B8">
        <w:trPr>
          <w:trHeight w:val="340"/>
        </w:trPr>
        <w:tc>
          <w:tcPr>
            <w:tcW w:w="1458" w:type="dxa"/>
            <w:vAlign w:val="center"/>
          </w:tcPr>
          <w:p w14:paraId="304084F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363AB68D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57A147F" w14:textId="77777777"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035BCF1C" w14:textId="77777777" w:rsidR="008D66CD" w:rsidRPr="006F2CD4" w:rsidRDefault="008D66CD" w:rsidP="008D66C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74251C8B" w14:textId="77777777"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4EC4E340" w14:textId="77777777"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724EF7AC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5A807120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C80CB58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14:paraId="4405A5F7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7BCDB02" w14:textId="77777777"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14:paraId="132AB33F" w14:textId="77777777" w:rsidR="008D66CD" w:rsidRPr="0006157E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14:paraId="682B315B" w14:textId="77777777" w:rsidR="008D66CD" w:rsidRPr="00131E9C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5C11561C" w14:textId="77777777"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20215926" w14:textId="77777777"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3A65CCA3" w14:textId="77777777" w:rsidR="008D66CD" w:rsidRPr="003853A2" w:rsidRDefault="008D66CD" w:rsidP="008D66CD">
      <w:pPr>
        <w:rPr>
          <w:szCs w:val="20"/>
        </w:rPr>
      </w:pPr>
    </w:p>
    <w:p w14:paraId="6E686E24" w14:textId="77777777" w:rsidR="008D66CD" w:rsidRDefault="008D66CD" w:rsidP="008D66CD"/>
    <w:p w14:paraId="37564E9E" w14:textId="77777777" w:rsidR="008D66CD" w:rsidRDefault="008D66CD" w:rsidP="008D66CD"/>
    <w:p w14:paraId="0512E0D7" w14:textId="77777777" w:rsidR="008D66CD" w:rsidRDefault="008D66CD" w:rsidP="008D66CD"/>
    <w:p w14:paraId="404838A0" w14:textId="77777777" w:rsidR="008D66CD" w:rsidRDefault="008D66CD" w:rsidP="008D66CD"/>
    <w:p w14:paraId="2DB12586" w14:textId="77777777" w:rsidR="008D66CD" w:rsidRDefault="008D66CD" w:rsidP="008D66CD"/>
    <w:p w14:paraId="7FF93F85" w14:textId="77777777" w:rsidR="009A6AA9" w:rsidRDefault="009A6AA9"/>
    <w:sectPr w:rsidR="009A6AA9" w:rsidSect="00E55476">
      <w:pgSz w:w="11906" w:h="16838" w:code="9"/>
      <w:pgMar w:top="284" w:right="851" w:bottom="284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5841501">
    <w:abstractNumId w:val="9"/>
  </w:num>
  <w:num w:numId="2" w16cid:durableId="61101122">
    <w:abstractNumId w:val="2"/>
  </w:num>
  <w:num w:numId="3" w16cid:durableId="547181545">
    <w:abstractNumId w:val="8"/>
  </w:num>
  <w:num w:numId="4" w16cid:durableId="1457678024">
    <w:abstractNumId w:val="5"/>
  </w:num>
  <w:num w:numId="5" w16cid:durableId="162360299">
    <w:abstractNumId w:val="10"/>
  </w:num>
  <w:num w:numId="6" w16cid:durableId="69253557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08233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2572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811759">
    <w:abstractNumId w:val="7"/>
  </w:num>
  <w:num w:numId="10" w16cid:durableId="550923499">
    <w:abstractNumId w:val="0"/>
  </w:num>
  <w:num w:numId="11" w16cid:durableId="179661026">
    <w:abstractNumId w:val="1"/>
  </w:num>
  <w:num w:numId="12" w16cid:durableId="1152451350">
    <w:abstractNumId w:val="13"/>
  </w:num>
  <w:num w:numId="13" w16cid:durableId="1778523430">
    <w:abstractNumId w:val="11"/>
  </w:num>
  <w:num w:numId="14" w16cid:durableId="102044855">
    <w:abstractNumId w:val="3"/>
  </w:num>
  <w:num w:numId="15" w16cid:durableId="1549144084">
    <w:abstractNumId w:val="12"/>
  </w:num>
  <w:num w:numId="16" w16cid:durableId="1922524766">
    <w:abstractNumId w:val="4"/>
  </w:num>
  <w:num w:numId="17" w16cid:durableId="507335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6CD"/>
    <w:rsid w:val="00012E38"/>
    <w:rsid w:val="00017821"/>
    <w:rsid w:val="00024732"/>
    <w:rsid w:val="00047A21"/>
    <w:rsid w:val="00055BB9"/>
    <w:rsid w:val="000607E0"/>
    <w:rsid w:val="000818CF"/>
    <w:rsid w:val="00097CF5"/>
    <w:rsid w:val="000A2D21"/>
    <w:rsid w:val="000B4C72"/>
    <w:rsid w:val="000B6BB6"/>
    <w:rsid w:val="000E1A52"/>
    <w:rsid w:val="000E4512"/>
    <w:rsid w:val="0015679D"/>
    <w:rsid w:val="001632FF"/>
    <w:rsid w:val="00174CD5"/>
    <w:rsid w:val="00196B0B"/>
    <w:rsid w:val="001A66DB"/>
    <w:rsid w:val="001B0D67"/>
    <w:rsid w:val="001D46DC"/>
    <w:rsid w:val="001D74FF"/>
    <w:rsid w:val="002005B0"/>
    <w:rsid w:val="00227254"/>
    <w:rsid w:val="00242DC5"/>
    <w:rsid w:val="00242F10"/>
    <w:rsid w:val="00244B30"/>
    <w:rsid w:val="00265ECA"/>
    <w:rsid w:val="002A2796"/>
    <w:rsid w:val="002A36B5"/>
    <w:rsid w:val="002B6279"/>
    <w:rsid w:val="002B6609"/>
    <w:rsid w:val="002B756F"/>
    <w:rsid w:val="002C09A3"/>
    <w:rsid w:val="002E16CC"/>
    <w:rsid w:val="002E71B5"/>
    <w:rsid w:val="003150D0"/>
    <w:rsid w:val="00326CB1"/>
    <w:rsid w:val="00332436"/>
    <w:rsid w:val="0033399B"/>
    <w:rsid w:val="00384A55"/>
    <w:rsid w:val="00386C5D"/>
    <w:rsid w:val="003C3F48"/>
    <w:rsid w:val="003C4A4E"/>
    <w:rsid w:val="003C7869"/>
    <w:rsid w:val="003D47ED"/>
    <w:rsid w:val="003D7BDF"/>
    <w:rsid w:val="003E2AF5"/>
    <w:rsid w:val="003E5802"/>
    <w:rsid w:val="00403C52"/>
    <w:rsid w:val="004349FD"/>
    <w:rsid w:val="0043734B"/>
    <w:rsid w:val="00443A5E"/>
    <w:rsid w:val="004456E8"/>
    <w:rsid w:val="0047143A"/>
    <w:rsid w:val="00492EF4"/>
    <w:rsid w:val="004A5039"/>
    <w:rsid w:val="004A65E1"/>
    <w:rsid w:val="004B2610"/>
    <w:rsid w:val="004E0F8F"/>
    <w:rsid w:val="005074F0"/>
    <w:rsid w:val="00563B96"/>
    <w:rsid w:val="00570EEA"/>
    <w:rsid w:val="00574947"/>
    <w:rsid w:val="00575227"/>
    <w:rsid w:val="00576BFB"/>
    <w:rsid w:val="00582B69"/>
    <w:rsid w:val="0059660A"/>
    <w:rsid w:val="005A18CD"/>
    <w:rsid w:val="005A193F"/>
    <w:rsid w:val="005C5160"/>
    <w:rsid w:val="005C699E"/>
    <w:rsid w:val="005D3AA9"/>
    <w:rsid w:val="005E0A17"/>
    <w:rsid w:val="00633944"/>
    <w:rsid w:val="00645AB0"/>
    <w:rsid w:val="00670902"/>
    <w:rsid w:val="006B4F2B"/>
    <w:rsid w:val="006C1A6E"/>
    <w:rsid w:val="006D5922"/>
    <w:rsid w:val="006F1B09"/>
    <w:rsid w:val="006F2CD4"/>
    <w:rsid w:val="00716B04"/>
    <w:rsid w:val="0071708E"/>
    <w:rsid w:val="007406BF"/>
    <w:rsid w:val="00760CDE"/>
    <w:rsid w:val="00770E44"/>
    <w:rsid w:val="00771F8D"/>
    <w:rsid w:val="00783073"/>
    <w:rsid w:val="00786D5A"/>
    <w:rsid w:val="007B71C1"/>
    <w:rsid w:val="007E2D60"/>
    <w:rsid w:val="007F5BE5"/>
    <w:rsid w:val="00803756"/>
    <w:rsid w:val="008039E6"/>
    <w:rsid w:val="00856966"/>
    <w:rsid w:val="00874B1B"/>
    <w:rsid w:val="00887E68"/>
    <w:rsid w:val="008930F3"/>
    <w:rsid w:val="00897FA3"/>
    <w:rsid w:val="008A2CBB"/>
    <w:rsid w:val="008A669A"/>
    <w:rsid w:val="008B4FE6"/>
    <w:rsid w:val="008B68D3"/>
    <w:rsid w:val="008D66CD"/>
    <w:rsid w:val="008E1680"/>
    <w:rsid w:val="008F0266"/>
    <w:rsid w:val="008F160B"/>
    <w:rsid w:val="008F456E"/>
    <w:rsid w:val="00904E2E"/>
    <w:rsid w:val="009748A3"/>
    <w:rsid w:val="0098314C"/>
    <w:rsid w:val="009A6AA9"/>
    <w:rsid w:val="009C07B0"/>
    <w:rsid w:val="009D4155"/>
    <w:rsid w:val="00A07ABF"/>
    <w:rsid w:val="00A5252A"/>
    <w:rsid w:val="00A67D6F"/>
    <w:rsid w:val="00A7157F"/>
    <w:rsid w:val="00A74186"/>
    <w:rsid w:val="00A87F9A"/>
    <w:rsid w:val="00A90D20"/>
    <w:rsid w:val="00AA68F8"/>
    <w:rsid w:val="00AF085E"/>
    <w:rsid w:val="00B05447"/>
    <w:rsid w:val="00B07479"/>
    <w:rsid w:val="00B37BD2"/>
    <w:rsid w:val="00B56E7E"/>
    <w:rsid w:val="00B8268A"/>
    <w:rsid w:val="00BB74B1"/>
    <w:rsid w:val="00BC3D8D"/>
    <w:rsid w:val="00BC549B"/>
    <w:rsid w:val="00BD16E6"/>
    <w:rsid w:val="00BD5225"/>
    <w:rsid w:val="00BD7074"/>
    <w:rsid w:val="00BF2695"/>
    <w:rsid w:val="00C0648C"/>
    <w:rsid w:val="00C32076"/>
    <w:rsid w:val="00C831D8"/>
    <w:rsid w:val="00C93354"/>
    <w:rsid w:val="00CB485F"/>
    <w:rsid w:val="00CB67A6"/>
    <w:rsid w:val="00CC5050"/>
    <w:rsid w:val="00CF11E5"/>
    <w:rsid w:val="00CF6B4C"/>
    <w:rsid w:val="00D02074"/>
    <w:rsid w:val="00D304CA"/>
    <w:rsid w:val="00D30858"/>
    <w:rsid w:val="00D32BD3"/>
    <w:rsid w:val="00D43191"/>
    <w:rsid w:val="00D611BE"/>
    <w:rsid w:val="00D678A9"/>
    <w:rsid w:val="00D71C0C"/>
    <w:rsid w:val="00D937DA"/>
    <w:rsid w:val="00DB1A15"/>
    <w:rsid w:val="00DC49E7"/>
    <w:rsid w:val="00DD221C"/>
    <w:rsid w:val="00DE132D"/>
    <w:rsid w:val="00DE3038"/>
    <w:rsid w:val="00E258D8"/>
    <w:rsid w:val="00E55476"/>
    <w:rsid w:val="00E6256B"/>
    <w:rsid w:val="00E80B1A"/>
    <w:rsid w:val="00E93824"/>
    <w:rsid w:val="00EA4CCE"/>
    <w:rsid w:val="00EB6CA6"/>
    <w:rsid w:val="00EC285C"/>
    <w:rsid w:val="00EC5A5E"/>
    <w:rsid w:val="00EC7C0D"/>
    <w:rsid w:val="00ED30B5"/>
    <w:rsid w:val="00EE23F4"/>
    <w:rsid w:val="00F040E0"/>
    <w:rsid w:val="00F061C5"/>
    <w:rsid w:val="00F145F3"/>
    <w:rsid w:val="00F37F4F"/>
    <w:rsid w:val="00F434AD"/>
    <w:rsid w:val="00F80B81"/>
    <w:rsid w:val="00F85CAB"/>
    <w:rsid w:val="00FB23FC"/>
    <w:rsid w:val="00FB6DC5"/>
    <w:rsid w:val="00FB7B04"/>
    <w:rsid w:val="00FC0D86"/>
    <w:rsid w:val="00FE6CD8"/>
    <w:rsid w:val="00FE77F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1A7D"/>
  <w15:docId w15:val="{0026770A-0DF9-4327-B981-ABDA14C4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D66C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66CD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66C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D66CD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D66CD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D66CD"/>
    <w:pPr>
      <w:keepNext/>
      <w:outlineLvl w:val="5"/>
    </w:pPr>
    <w:rPr>
      <w:rFonts w:ascii="Arial LatArm" w:hAnsi="Arial LatArm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D66C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D66CD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D66CD"/>
    <w:pPr>
      <w:keepNext/>
      <w:jc w:val="center"/>
      <w:outlineLvl w:val="8"/>
    </w:pPr>
    <w:rPr>
      <w:rFonts w:ascii="Times Armenian" w:hAnsi="Times Armenian"/>
      <w:b/>
      <w:color w:val="000000"/>
      <w:sz w:val="2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6C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D66C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D66C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8D66C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D66CD"/>
    <w:rPr>
      <w:rFonts w:ascii="Arial LatArm" w:eastAsia="Times New Roman" w:hAnsi="Arial LatArm" w:cs="Times New Roman"/>
      <w:b/>
      <w:color w:val="000000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D66C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D66C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D66CD"/>
    <w:rPr>
      <w:rFonts w:ascii="Times Armenian" w:eastAsia="Times New Roman" w:hAnsi="Times Armenian" w:cs="Times New Roman"/>
      <w:b/>
      <w:color w:val="000000"/>
      <w:sz w:val="2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8D66C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8D66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8D66CD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8D66C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D66C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D66C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8D66CD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8D66CD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8D66C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8D66C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66CD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Hyperlink"/>
    <w:rsid w:val="008D66CD"/>
    <w:rPr>
      <w:color w:val="0000FF"/>
      <w:u w:val="single"/>
    </w:rPr>
  </w:style>
  <w:style w:type="character" w:customStyle="1" w:styleId="CharChar1">
    <w:name w:val="Char Char1"/>
    <w:locked/>
    <w:rsid w:val="008D66C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8D66CD"/>
    <w:pPr>
      <w:spacing w:after="120"/>
    </w:pPr>
  </w:style>
  <w:style w:type="character" w:customStyle="1" w:styleId="ab">
    <w:name w:val="Основной текст Знак"/>
    <w:basedOn w:val="a0"/>
    <w:link w:val="aa"/>
    <w:rsid w:val="008D66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rsid w:val="008D66CD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8D66C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8D66CD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66CD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ae">
    <w:name w:val="Заголовок Знак"/>
    <w:rsid w:val="008D66C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">
    <w:name w:val="page number"/>
    <w:basedOn w:val="a0"/>
    <w:rsid w:val="008D66CD"/>
  </w:style>
  <w:style w:type="character" w:customStyle="1" w:styleId="af0">
    <w:name w:val="Текст сноски Знак"/>
    <w:link w:val="af1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1">
    <w:name w:val="Текст сноски Знак1"/>
    <w:basedOn w:val="a0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D66C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8D66CD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D66C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D66CD"/>
    <w:rPr>
      <w:rFonts w:ascii="Arial LatArm" w:hAnsi="Arial LatArm"/>
      <w:sz w:val="24"/>
      <w:lang w:eastAsia="ru-RU"/>
    </w:rPr>
  </w:style>
  <w:style w:type="paragraph" w:styleId="af2">
    <w:name w:val="Normal (Web)"/>
    <w:basedOn w:val="a"/>
    <w:uiPriority w:val="99"/>
    <w:rsid w:val="008D66CD"/>
    <w:pPr>
      <w:spacing w:before="100" w:beforeAutospacing="1" w:after="100" w:afterAutospacing="1"/>
    </w:pPr>
  </w:style>
  <w:style w:type="character" w:styleId="af3">
    <w:name w:val="Strong"/>
    <w:qFormat/>
    <w:rsid w:val="008D66CD"/>
    <w:rPr>
      <w:b/>
      <w:bCs/>
    </w:rPr>
  </w:style>
  <w:style w:type="character" w:customStyle="1" w:styleId="CharChar22">
    <w:name w:val="Char Char22"/>
    <w:rsid w:val="008D66C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D66C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D66C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D66C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D66CD"/>
    <w:rPr>
      <w:rFonts w:ascii="Arial Armenian" w:hAnsi="Arial Armenian"/>
      <w:lang w:val="en-US"/>
    </w:rPr>
  </w:style>
  <w:style w:type="character" w:customStyle="1" w:styleId="af4">
    <w:name w:val="Текст примечания Знак"/>
    <w:link w:val="af5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2">
    <w:name w:val="Текст примечания Знак1"/>
    <w:basedOn w:val="a0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ма примечания Знак"/>
    <w:link w:val="af7"/>
    <w:semiHidden/>
    <w:rsid w:val="008D66CD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8D66CD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8D66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f8">
    <w:name w:val="Текст концевой сноски Знак"/>
    <w:link w:val="af9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4">
    <w:name w:val="Текст концевой сноски Знак1"/>
    <w:basedOn w:val="a0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Схема документа Знак"/>
    <w:link w:val="afb"/>
    <w:semiHidden/>
    <w:rsid w:val="008D66C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8D66CD"/>
    <w:pPr>
      <w:shd w:val="clear" w:color="auto" w:fill="000080"/>
    </w:pPr>
    <w:rPr>
      <w:rFonts w:ascii="Tahoma" w:hAnsi="Tahoma"/>
      <w:sz w:val="20"/>
      <w:szCs w:val="20"/>
      <w:lang w:val="ru-RU" w:eastAsia="ru-RU"/>
    </w:rPr>
  </w:style>
  <w:style w:type="character" w:customStyle="1" w:styleId="15">
    <w:name w:val="Схема документа Знак1"/>
    <w:basedOn w:val="a0"/>
    <w:uiPriority w:val="99"/>
    <w:semiHidden/>
    <w:rsid w:val="008D66CD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1">
    <w:name w:val="Char1"/>
    <w:basedOn w:val="a"/>
    <w:rsid w:val="008D66C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8D66CD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c">
    <w:name w:val="List Paragraph"/>
    <w:basedOn w:val="a"/>
    <w:link w:val="afd"/>
    <w:uiPriority w:val="34"/>
    <w:qFormat/>
    <w:rsid w:val="008D66CD"/>
    <w:pPr>
      <w:ind w:left="720"/>
    </w:pPr>
    <w:rPr>
      <w:rFonts w:ascii="Times Armenian" w:hAnsi="Times Armenian"/>
      <w:lang w:eastAsia="ru-RU"/>
    </w:rPr>
  </w:style>
  <w:style w:type="character" w:customStyle="1" w:styleId="afd">
    <w:name w:val="Абзац списка Знак"/>
    <w:link w:val="afc"/>
    <w:uiPriority w:val="34"/>
    <w:locked/>
    <w:rsid w:val="008D66CD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CharChar25">
    <w:name w:val="Char Char25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Block Text"/>
    <w:basedOn w:val="a"/>
    <w:rsid w:val="008D66C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8D66CD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8D6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8D66CD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D66C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8D66C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">
    <w:name w:val="FollowedHyperlink"/>
    <w:rsid w:val="008D66C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D66CD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D66CD"/>
    <w:rPr>
      <w:lang w:val="en-US" w:eastAsia="en-US" w:bidi="ar-SA"/>
    </w:rPr>
  </w:style>
  <w:style w:type="character" w:customStyle="1" w:styleId="CharChar4">
    <w:name w:val="Char Char4"/>
    <w:locked/>
    <w:rsid w:val="008D66CD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8D66C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66CD"/>
    <w:rPr>
      <w:sz w:val="24"/>
      <w:szCs w:val="24"/>
      <w:lang w:val="en-US" w:eastAsia="en-US" w:bidi="ar-SA"/>
    </w:rPr>
  </w:style>
  <w:style w:type="paragraph" w:styleId="aff0">
    <w:name w:val="Title"/>
    <w:basedOn w:val="a"/>
    <w:next w:val="a"/>
    <w:link w:val="17"/>
    <w:uiPriority w:val="10"/>
    <w:qFormat/>
    <w:rsid w:val="008D66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Заголовок Знак1"/>
    <w:basedOn w:val="a0"/>
    <w:link w:val="aff0"/>
    <w:uiPriority w:val="10"/>
    <w:rsid w:val="008D6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Liana</cp:lastModifiedBy>
  <cp:revision>80</cp:revision>
  <cp:lastPrinted>2024-07-04T07:19:00Z</cp:lastPrinted>
  <dcterms:created xsi:type="dcterms:W3CDTF">2019-06-20T08:09:00Z</dcterms:created>
  <dcterms:modified xsi:type="dcterms:W3CDTF">2024-07-18T07:28:00Z</dcterms:modified>
</cp:coreProperties>
</file>